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23B2" w14:textId="77777777" w:rsidR="009E5E1E" w:rsidRPr="001C182F" w:rsidRDefault="009E5E1E" w:rsidP="009E5E1E">
      <w:pPr>
        <w:ind w:firstLine="240"/>
        <w:jc w:val="right"/>
        <w:rPr>
          <w:lang w:val="uk-UA"/>
        </w:rPr>
      </w:pPr>
      <w:r w:rsidRPr="001C182F">
        <w:rPr>
          <w:sz w:val="18"/>
          <w:lang w:val="uk-UA"/>
        </w:rPr>
        <w:t>Додаток 39</w:t>
      </w:r>
      <w:r w:rsidRPr="001C182F">
        <w:rPr>
          <w:lang w:val="uk-UA"/>
        </w:rPr>
        <w:br/>
      </w:r>
      <w:r w:rsidRPr="001C182F">
        <w:rPr>
          <w:sz w:val="18"/>
          <w:lang w:val="uk-UA"/>
        </w:rPr>
        <w:t>до Положення про розкриття інформації емітентами цінних паперів</w:t>
      </w:r>
      <w:r w:rsidRPr="001C182F">
        <w:rPr>
          <w:lang w:val="uk-UA"/>
        </w:rPr>
        <w:br/>
      </w:r>
      <w:r w:rsidRPr="001C182F">
        <w:rPr>
          <w:sz w:val="18"/>
          <w:lang w:val="uk-UA"/>
        </w:rPr>
        <w:t>(пункт 1 розділу V)</w:t>
      </w:r>
    </w:p>
    <w:p w14:paraId="3A4C466C" w14:textId="77777777" w:rsidR="009E5E1E" w:rsidRPr="001C182F" w:rsidRDefault="009E5E1E" w:rsidP="009E5E1E">
      <w:pPr>
        <w:pStyle w:val="3"/>
        <w:spacing w:before="0" w:after="0"/>
        <w:jc w:val="center"/>
        <w:rPr>
          <w:lang w:val="uk-UA"/>
        </w:rPr>
      </w:pPr>
      <w:r w:rsidRPr="001C182F">
        <w:rPr>
          <w:lang w:val="uk-UA"/>
        </w:rPr>
        <w:t>ФОРМА</w:t>
      </w:r>
      <w:r w:rsidRPr="001C182F">
        <w:rPr>
          <w:lang w:val="uk-UA"/>
        </w:rPr>
        <w:br/>
        <w:t xml:space="preserve"> і обсяг інформації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tbl>
      <w:tblPr>
        <w:tblW w:w="14904" w:type="dxa"/>
        <w:tblInd w:w="115" w:type="dxa"/>
        <w:tblLayout w:type="fixed"/>
        <w:tblCellMar>
          <w:left w:w="135" w:type="dxa"/>
        </w:tblCellMar>
        <w:tblLook w:val="0000" w:firstRow="0" w:lastRow="0" w:firstColumn="0" w:lastColumn="0" w:noHBand="0" w:noVBand="0"/>
      </w:tblPr>
      <w:tblGrid>
        <w:gridCol w:w="504"/>
        <w:gridCol w:w="2946"/>
        <w:gridCol w:w="4087"/>
        <w:gridCol w:w="1414"/>
        <w:gridCol w:w="1417"/>
        <w:gridCol w:w="1418"/>
        <w:gridCol w:w="3118"/>
      </w:tblGrid>
      <w:tr w:rsidR="009E5E1E" w:rsidRPr="001C182F" w14:paraId="10134D27" w14:textId="77777777" w:rsidTr="009E5E1E">
        <w:trPr>
          <w:trHeight w:val="45"/>
        </w:trPr>
        <w:tc>
          <w:tcPr>
            <w:tcW w:w="14904" w:type="dxa"/>
            <w:gridSpan w:val="7"/>
            <w:tcBorders>
              <w:top w:val="outset" w:sz="8" w:space="0" w:color="000001"/>
              <w:left w:val="outset" w:sz="8" w:space="0" w:color="000001"/>
              <w:bottom w:val="outset" w:sz="8" w:space="0" w:color="000001"/>
              <w:right w:val="outset" w:sz="8" w:space="0" w:color="000001"/>
            </w:tcBorders>
            <w:shd w:val="clear" w:color="auto" w:fill="auto"/>
            <w:vAlign w:val="center"/>
          </w:tcPr>
          <w:p w14:paraId="1B366026" w14:textId="6FA36DDE" w:rsidR="009E5E1E" w:rsidRPr="00D062AB" w:rsidRDefault="009E5E1E" w:rsidP="00D062AB">
            <w:pPr>
              <w:jc w:val="center"/>
              <w:rPr>
                <w:sz w:val="18"/>
                <w:szCs w:val="18"/>
                <w:lang w:val="uk-UA"/>
              </w:rPr>
            </w:pPr>
            <w:r w:rsidRPr="00D062AB">
              <w:rPr>
                <w:sz w:val="18"/>
                <w:szCs w:val="18"/>
                <w:lang w:val="uk-UA"/>
              </w:rPr>
              <w:t>Структура власності</w:t>
            </w:r>
            <w:r w:rsidRPr="00D062AB">
              <w:rPr>
                <w:sz w:val="18"/>
                <w:szCs w:val="18"/>
                <w:lang w:val="uk-UA"/>
              </w:rPr>
              <w:br/>
              <w:t xml:space="preserve"> приватного акціонерного товариства (якщо таким товариством не здійснювалася публічна пропозиція цінних паперів)</w:t>
            </w:r>
            <w:r w:rsidR="009767EC">
              <w:rPr>
                <w:sz w:val="18"/>
                <w:szCs w:val="18"/>
                <w:lang w:val="uk-UA"/>
              </w:rPr>
              <w:t xml:space="preserve"> </w:t>
            </w:r>
            <w:r w:rsidR="00523875">
              <w:rPr>
                <w:b/>
                <w:sz w:val="18"/>
                <w:szCs w:val="18"/>
                <w:lang w:val="en-US"/>
              </w:rPr>
              <w:t>ПРИВАТНЕ АКЦІОНЕРНЕ ТОВАРИСТВО "ДНІПРОПОЛІМЕРМАШ"</w:t>
            </w:r>
            <w:r w:rsidRPr="00D062AB">
              <w:rPr>
                <w:sz w:val="18"/>
                <w:szCs w:val="18"/>
                <w:lang w:val="uk-UA"/>
              </w:rPr>
              <w:t xml:space="preserve">,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(далі - Товариство), станом на </w:t>
            </w:r>
            <w:r w:rsidR="00523875">
              <w:rPr>
                <w:b/>
                <w:sz w:val="18"/>
                <w:szCs w:val="18"/>
                <w:lang w:val="en-US"/>
              </w:rPr>
              <w:t>01.12.2023</w:t>
            </w:r>
            <w:r w:rsidRPr="00D062AB">
              <w:rPr>
                <w:sz w:val="18"/>
                <w:szCs w:val="18"/>
                <w:lang w:val="uk-UA"/>
              </w:rPr>
              <w:t xml:space="preserve"> року</w:t>
            </w:r>
          </w:p>
        </w:tc>
      </w:tr>
      <w:tr w:rsidR="00835F0B" w:rsidRPr="001C182F" w14:paraId="435C38C8" w14:textId="77777777" w:rsidTr="00835F0B">
        <w:trPr>
          <w:trHeight w:val="45"/>
        </w:trPr>
        <w:tc>
          <w:tcPr>
            <w:tcW w:w="504" w:type="dxa"/>
            <w:vMerge w:val="restart"/>
            <w:tcBorders>
              <w:top w:val="outset" w:sz="8" w:space="0" w:color="000001"/>
              <w:left w:val="outset" w:sz="8" w:space="0" w:color="000001"/>
              <w:bottom w:val="outset" w:sz="8" w:space="0" w:color="000001"/>
              <w:right w:val="outset" w:sz="8" w:space="0" w:color="000001"/>
            </w:tcBorders>
            <w:shd w:val="clear" w:color="auto" w:fill="auto"/>
            <w:vAlign w:val="center"/>
          </w:tcPr>
          <w:p w14:paraId="4F837F40" w14:textId="77777777" w:rsidR="00835F0B" w:rsidRPr="00D062AB" w:rsidRDefault="00835F0B" w:rsidP="00D062AB">
            <w:pPr>
              <w:jc w:val="center"/>
              <w:rPr>
                <w:sz w:val="18"/>
                <w:szCs w:val="18"/>
                <w:lang w:val="uk-UA"/>
              </w:rPr>
            </w:pPr>
            <w:r w:rsidRPr="00D062AB">
              <w:rPr>
                <w:sz w:val="18"/>
                <w:szCs w:val="18"/>
                <w:lang w:val="uk-UA"/>
              </w:rPr>
              <w:t>N з/п</w:t>
            </w:r>
          </w:p>
        </w:tc>
        <w:tc>
          <w:tcPr>
            <w:tcW w:w="2946" w:type="dxa"/>
            <w:vMerge w:val="restart"/>
            <w:tcBorders>
              <w:top w:val="outset" w:sz="8" w:space="0" w:color="000001"/>
              <w:left w:val="outset" w:sz="8" w:space="0" w:color="000001"/>
              <w:bottom w:val="outset" w:sz="8" w:space="0" w:color="000001"/>
              <w:right w:val="outset" w:sz="8" w:space="0" w:color="000001"/>
            </w:tcBorders>
            <w:shd w:val="clear" w:color="auto" w:fill="auto"/>
            <w:vAlign w:val="center"/>
          </w:tcPr>
          <w:p w14:paraId="02B588EE" w14:textId="77777777" w:rsidR="00835F0B" w:rsidRPr="00835F0B" w:rsidRDefault="00835F0B" w:rsidP="00D062AB">
            <w:pPr>
              <w:jc w:val="center"/>
              <w:rPr>
                <w:sz w:val="18"/>
                <w:szCs w:val="18"/>
                <w:lang w:val="uk-UA"/>
              </w:rPr>
            </w:pPr>
            <w:r w:rsidRPr="00835F0B">
              <w:rPr>
                <w:sz w:val="18"/>
                <w:szCs w:val="18"/>
                <w:lang w:val="uk-UA"/>
              </w:rPr>
              <w:t>Прізвище, ім'я та по батькові фізичної особи або повне найменування юридичної особи</w:t>
            </w:r>
          </w:p>
        </w:tc>
        <w:tc>
          <w:tcPr>
            <w:tcW w:w="4087" w:type="dxa"/>
            <w:vMerge w:val="restart"/>
            <w:tcBorders>
              <w:top w:val="outset" w:sz="8" w:space="0" w:color="000001"/>
              <w:left w:val="outset" w:sz="8" w:space="0" w:color="000001"/>
              <w:bottom w:val="outset" w:sz="8" w:space="0" w:color="000001"/>
              <w:right w:val="outset" w:sz="8" w:space="0" w:color="000001"/>
            </w:tcBorders>
            <w:shd w:val="clear" w:color="auto" w:fill="auto"/>
            <w:vAlign w:val="center"/>
          </w:tcPr>
          <w:p w14:paraId="0952BB4D" w14:textId="77777777" w:rsidR="00835F0B" w:rsidRPr="00835F0B" w:rsidRDefault="00835F0B" w:rsidP="00D062AB">
            <w:pPr>
              <w:jc w:val="center"/>
              <w:rPr>
                <w:sz w:val="18"/>
                <w:szCs w:val="18"/>
                <w:lang w:val="uk-UA"/>
              </w:rPr>
            </w:pPr>
            <w:r w:rsidRPr="00835F0B">
              <w:rPr>
                <w:sz w:val="18"/>
                <w:szCs w:val="18"/>
              </w:rPr>
              <w:t>Інформація про особу</w:t>
            </w:r>
          </w:p>
        </w:tc>
        <w:tc>
          <w:tcPr>
            <w:tcW w:w="4249" w:type="dxa"/>
            <w:gridSpan w:val="3"/>
            <w:tcBorders>
              <w:top w:val="outset" w:sz="8" w:space="0" w:color="000001"/>
              <w:left w:val="outset" w:sz="8" w:space="0" w:color="000001"/>
              <w:bottom w:val="outset" w:sz="8" w:space="0" w:color="000001"/>
              <w:right w:val="outset" w:sz="8" w:space="0" w:color="000001"/>
            </w:tcBorders>
            <w:shd w:val="clear" w:color="auto" w:fill="auto"/>
            <w:vAlign w:val="center"/>
          </w:tcPr>
          <w:p w14:paraId="45E82C3A" w14:textId="77777777" w:rsidR="00835F0B" w:rsidRPr="00D062AB" w:rsidRDefault="00835F0B" w:rsidP="00D062AB">
            <w:pPr>
              <w:jc w:val="center"/>
              <w:rPr>
                <w:sz w:val="18"/>
                <w:szCs w:val="18"/>
                <w:lang w:val="uk-UA"/>
              </w:rPr>
            </w:pPr>
            <w:r w:rsidRPr="00D062AB">
              <w:rPr>
                <w:sz w:val="18"/>
                <w:szCs w:val="18"/>
                <w:lang w:val="uk-UA"/>
              </w:rPr>
              <w:t>Участь особи в Товаристві, %</w:t>
            </w:r>
          </w:p>
        </w:tc>
        <w:tc>
          <w:tcPr>
            <w:tcW w:w="3118" w:type="dxa"/>
            <w:vMerge w:val="restart"/>
            <w:tcBorders>
              <w:top w:val="outset" w:sz="8" w:space="0" w:color="000001"/>
              <w:left w:val="outset" w:sz="8" w:space="0" w:color="000001"/>
              <w:right w:val="outset" w:sz="8" w:space="0" w:color="000001"/>
            </w:tcBorders>
            <w:shd w:val="clear" w:color="auto" w:fill="auto"/>
            <w:vAlign w:val="center"/>
          </w:tcPr>
          <w:p w14:paraId="76F580D4" w14:textId="77777777" w:rsidR="00835F0B" w:rsidRPr="00D062AB" w:rsidRDefault="00835F0B" w:rsidP="00D062AB">
            <w:pPr>
              <w:jc w:val="center"/>
              <w:rPr>
                <w:sz w:val="18"/>
                <w:szCs w:val="18"/>
                <w:lang w:val="uk-UA"/>
              </w:rPr>
            </w:pPr>
            <w:r w:rsidRPr="00D062AB">
              <w:rPr>
                <w:sz w:val="18"/>
                <w:szCs w:val="18"/>
                <w:lang w:val="uk-UA"/>
              </w:rPr>
              <w:t>Кінцевий бенефіціарний власник (контролер) особи (для юридичних осіб)</w:t>
            </w:r>
          </w:p>
        </w:tc>
      </w:tr>
      <w:tr w:rsidR="00835F0B" w:rsidRPr="001C182F" w14:paraId="6B0AA104" w14:textId="77777777" w:rsidTr="00835F0B">
        <w:trPr>
          <w:trHeight w:val="45"/>
        </w:trPr>
        <w:tc>
          <w:tcPr>
            <w:tcW w:w="504" w:type="dxa"/>
            <w:vMerge/>
            <w:tcBorders>
              <w:left w:val="outset" w:sz="8" w:space="0" w:color="000001"/>
              <w:bottom w:val="outset" w:sz="8" w:space="0" w:color="000001"/>
              <w:right w:val="outset" w:sz="8" w:space="0" w:color="000001"/>
            </w:tcBorders>
            <w:shd w:val="clear" w:color="auto" w:fill="auto"/>
          </w:tcPr>
          <w:p w14:paraId="43FB1C8F" w14:textId="77777777" w:rsidR="00835F0B" w:rsidRPr="00D062AB" w:rsidRDefault="00835F0B" w:rsidP="00D062AB">
            <w:pPr>
              <w:rPr>
                <w:sz w:val="18"/>
                <w:szCs w:val="18"/>
                <w:lang w:val="uk-UA"/>
              </w:rPr>
            </w:pPr>
          </w:p>
        </w:tc>
        <w:tc>
          <w:tcPr>
            <w:tcW w:w="2946" w:type="dxa"/>
            <w:vMerge/>
            <w:tcBorders>
              <w:left w:val="outset" w:sz="8" w:space="0" w:color="000001"/>
              <w:bottom w:val="outset" w:sz="8" w:space="0" w:color="000001"/>
              <w:right w:val="outset" w:sz="8" w:space="0" w:color="000001"/>
            </w:tcBorders>
            <w:shd w:val="clear" w:color="auto" w:fill="auto"/>
          </w:tcPr>
          <w:p w14:paraId="138373DE" w14:textId="77777777" w:rsidR="00835F0B" w:rsidRPr="00D062AB" w:rsidRDefault="00835F0B" w:rsidP="00D062AB">
            <w:pPr>
              <w:rPr>
                <w:sz w:val="18"/>
                <w:szCs w:val="18"/>
                <w:lang w:val="uk-UA"/>
              </w:rPr>
            </w:pPr>
          </w:p>
        </w:tc>
        <w:tc>
          <w:tcPr>
            <w:tcW w:w="4087" w:type="dxa"/>
            <w:vMerge/>
            <w:tcBorders>
              <w:left w:val="outset" w:sz="8" w:space="0" w:color="000001"/>
              <w:bottom w:val="outset" w:sz="8" w:space="0" w:color="000001"/>
              <w:right w:val="outset" w:sz="8" w:space="0" w:color="000001"/>
            </w:tcBorders>
            <w:shd w:val="clear" w:color="auto" w:fill="auto"/>
          </w:tcPr>
          <w:p w14:paraId="3500BDED" w14:textId="77777777" w:rsidR="00835F0B" w:rsidRPr="00D062AB" w:rsidRDefault="00835F0B" w:rsidP="00D062AB">
            <w:pPr>
              <w:rPr>
                <w:sz w:val="18"/>
                <w:szCs w:val="18"/>
                <w:lang w:val="uk-UA"/>
              </w:rPr>
            </w:pPr>
          </w:p>
        </w:tc>
        <w:tc>
          <w:tcPr>
            <w:tcW w:w="1414" w:type="dxa"/>
            <w:tcBorders>
              <w:top w:val="outset" w:sz="8" w:space="0" w:color="000001"/>
              <w:left w:val="outset" w:sz="8" w:space="0" w:color="000001"/>
              <w:bottom w:val="outset" w:sz="8" w:space="0" w:color="000001"/>
              <w:right w:val="outset" w:sz="8" w:space="0" w:color="000001"/>
            </w:tcBorders>
            <w:shd w:val="clear" w:color="auto" w:fill="auto"/>
            <w:vAlign w:val="center"/>
          </w:tcPr>
          <w:p w14:paraId="7883025D" w14:textId="77777777" w:rsidR="00835F0B" w:rsidRPr="00D062AB" w:rsidRDefault="00835F0B" w:rsidP="00D062AB">
            <w:pPr>
              <w:jc w:val="center"/>
              <w:rPr>
                <w:sz w:val="18"/>
                <w:szCs w:val="18"/>
                <w:lang w:val="uk-UA"/>
              </w:rPr>
            </w:pPr>
            <w:r w:rsidRPr="00D062AB">
              <w:rPr>
                <w:sz w:val="18"/>
                <w:szCs w:val="18"/>
                <w:lang w:val="uk-UA"/>
              </w:rPr>
              <w:t>пряма</w:t>
            </w:r>
          </w:p>
        </w:tc>
        <w:tc>
          <w:tcPr>
            <w:tcW w:w="1417" w:type="dxa"/>
            <w:tcBorders>
              <w:top w:val="outset" w:sz="8" w:space="0" w:color="000001"/>
              <w:left w:val="outset" w:sz="8" w:space="0" w:color="000001"/>
              <w:bottom w:val="outset" w:sz="8" w:space="0" w:color="000001"/>
              <w:right w:val="outset" w:sz="8" w:space="0" w:color="000001"/>
            </w:tcBorders>
            <w:shd w:val="clear" w:color="auto" w:fill="auto"/>
            <w:vAlign w:val="center"/>
          </w:tcPr>
          <w:p w14:paraId="54FE9EBF" w14:textId="77777777" w:rsidR="00835F0B" w:rsidRPr="00D062AB" w:rsidRDefault="00835F0B" w:rsidP="00D062AB">
            <w:pPr>
              <w:jc w:val="center"/>
              <w:rPr>
                <w:sz w:val="18"/>
                <w:szCs w:val="18"/>
                <w:lang w:val="uk-UA"/>
              </w:rPr>
            </w:pPr>
            <w:r w:rsidRPr="00D062AB">
              <w:rPr>
                <w:sz w:val="18"/>
                <w:szCs w:val="18"/>
                <w:lang w:val="uk-UA"/>
              </w:rPr>
              <w:t>опосередкована</w:t>
            </w:r>
          </w:p>
        </w:tc>
        <w:tc>
          <w:tcPr>
            <w:tcW w:w="1418" w:type="dxa"/>
            <w:tcBorders>
              <w:top w:val="outset" w:sz="8" w:space="0" w:color="000001"/>
              <w:left w:val="outset" w:sz="8" w:space="0" w:color="000001"/>
              <w:bottom w:val="outset" w:sz="8" w:space="0" w:color="000001"/>
              <w:right w:val="outset" w:sz="8" w:space="0" w:color="000001"/>
            </w:tcBorders>
            <w:shd w:val="clear" w:color="auto" w:fill="auto"/>
            <w:vAlign w:val="center"/>
          </w:tcPr>
          <w:p w14:paraId="471CF40E" w14:textId="77777777" w:rsidR="00835F0B" w:rsidRPr="00D062AB" w:rsidRDefault="00835F0B" w:rsidP="00D062AB">
            <w:pPr>
              <w:jc w:val="center"/>
              <w:rPr>
                <w:sz w:val="18"/>
                <w:szCs w:val="18"/>
                <w:lang w:val="uk-UA"/>
              </w:rPr>
            </w:pPr>
            <w:r w:rsidRPr="00D062AB">
              <w:rPr>
                <w:sz w:val="18"/>
                <w:szCs w:val="18"/>
                <w:lang w:val="uk-UA"/>
              </w:rPr>
              <w:t>сукупна</w:t>
            </w:r>
          </w:p>
        </w:tc>
        <w:tc>
          <w:tcPr>
            <w:tcW w:w="3118" w:type="dxa"/>
            <w:vMerge/>
            <w:tcBorders>
              <w:left w:val="outset" w:sz="8" w:space="0" w:color="000001"/>
              <w:bottom w:val="outset" w:sz="8" w:space="0" w:color="000001"/>
              <w:right w:val="outset" w:sz="8" w:space="0" w:color="000001"/>
            </w:tcBorders>
            <w:shd w:val="clear" w:color="auto" w:fill="auto"/>
          </w:tcPr>
          <w:p w14:paraId="3CCBA1CA" w14:textId="77777777" w:rsidR="00835F0B" w:rsidRPr="00D062AB" w:rsidRDefault="00835F0B" w:rsidP="00D062AB">
            <w:pPr>
              <w:rPr>
                <w:sz w:val="18"/>
                <w:szCs w:val="18"/>
                <w:lang w:val="uk-UA"/>
              </w:rPr>
            </w:pPr>
          </w:p>
        </w:tc>
      </w:tr>
      <w:tr w:rsidR="00835F0B" w:rsidRPr="001C182F" w14:paraId="08490E96" w14:textId="77777777" w:rsidTr="00835F0B">
        <w:trPr>
          <w:trHeight w:val="45"/>
        </w:trPr>
        <w:tc>
          <w:tcPr>
            <w:tcW w:w="504" w:type="dxa"/>
            <w:tcBorders>
              <w:top w:val="outset" w:sz="8" w:space="0" w:color="000001"/>
              <w:left w:val="outset" w:sz="8" w:space="0" w:color="000001"/>
              <w:bottom w:val="outset" w:sz="8" w:space="0" w:color="000001"/>
              <w:right w:val="outset" w:sz="8" w:space="0" w:color="000001"/>
            </w:tcBorders>
            <w:shd w:val="clear" w:color="auto" w:fill="auto"/>
            <w:vAlign w:val="center"/>
          </w:tcPr>
          <w:p w14:paraId="11D0001B" w14:textId="77777777" w:rsidR="00835F0B" w:rsidRPr="00D062AB" w:rsidRDefault="00835F0B" w:rsidP="00D062AB">
            <w:pPr>
              <w:jc w:val="center"/>
              <w:rPr>
                <w:sz w:val="18"/>
                <w:szCs w:val="18"/>
                <w:lang w:val="uk-UA"/>
              </w:rPr>
            </w:pPr>
            <w:r w:rsidRPr="00D062AB">
              <w:rPr>
                <w:sz w:val="18"/>
                <w:szCs w:val="18"/>
                <w:lang w:val="uk-UA"/>
              </w:rPr>
              <w:t>1</w:t>
            </w:r>
          </w:p>
        </w:tc>
        <w:tc>
          <w:tcPr>
            <w:tcW w:w="2946" w:type="dxa"/>
            <w:tcBorders>
              <w:top w:val="outset" w:sz="8" w:space="0" w:color="000001"/>
              <w:left w:val="outset" w:sz="8" w:space="0" w:color="000001"/>
              <w:bottom w:val="outset" w:sz="8" w:space="0" w:color="000001"/>
              <w:right w:val="outset" w:sz="8" w:space="0" w:color="000001"/>
            </w:tcBorders>
            <w:shd w:val="clear" w:color="auto" w:fill="auto"/>
            <w:vAlign w:val="center"/>
          </w:tcPr>
          <w:p w14:paraId="73A0C3C7" w14:textId="77777777" w:rsidR="00835F0B" w:rsidRPr="00D062AB" w:rsidRDefault="00835F0B" w:rsidP="00D062AB">
            <w:pPr>
              <w:jc w:val="center"/>
              <w:rPr>
                <w:sz w:val="18"/>
                <w:szCs w:val="18"/>
                <w:lang w:val="uk-UA"/>
              </w:rPr>
            </w:pPr>
            <w:r w:rsidRPr="00D062AB">
              <w:rPr>
                <w:sz w:val="18"/>
                <w:szCs w:val="18"/>
                <w:lang w:val="uk-UA"/>
              </w:rPr>
              <w:t>2</w:t>
            </w:r>
          </w:p>
        </w:tc>
        <w:tc>
          <w:tcPr>
            <w:tcW w:w="4087" w:type="dxa"/>
            <w:tcBorders>
              <w:top w:val="outset" w:sz="8" w:space="0" w:color="000001"/>
              <w:left w:val="outset" w:sz="8" w:space="0" w:color="000001"/>
              <w:bottom w:val="outset" w:sz="8" w:space="0" w:color="000001"/>
              <w:right w:val="outset" w:sz="8" w:space="0" w:color="000001"/>
            </w:tcBorders>
            <w:shd w:val="clear" w:color="auto" w:fill="auto"/>
            <w:vAlign w:val="center"/>
          </w:tcPr>
          <w:p w14:paraId="79839D6E" w14:textId="77777777" w:rsidR="00835F0B" w:rsidRPr="00835F0B" w:rsidRDefault="00835F0B" w:rsidP="00D062AB">
            <w:pPr>
              <w:jc w:val="center"/>
              <w:rPr>
                <w:sz w:val="18"/>
                <w:szCs w:val="18"/>
                <w:lang w:val="en-US"/>
              </w:rPr>
            </w:pPr>
            <w:r>
              <w:rPr>
                <w:sz w:val="18"/>
                <w:szCs w:val="18"/>
                <w:lang w:val="en-US"/>
              </w:rPr>
              <w:t>3</w:t>
            </w:r>
          </w:p>
        </w:tc>
        <w:tc>
          <w:tcPr>
            <w:tcW w:w="1414" w:type="dxa"/>
            <w:tcBorders>
              <w:top w:val="outset" w:sz="8" w:space="0" w:color="000001"/>
              <w:left w:val="outset" w:sz="8" w:space="0" w:color="000001"/>
              <w:bottom w:val="outset" w:sz="8" w:space="0" w:color="000001"/>
              <w:right w:val="outset" w:sz="8" w:space="0" w:color="000001"/>
            </w:tcBorders>
            <w:shd w:val="clear" w:color="auto" w:fill="auto"/>
            <w:vAlign w:val="center"/>
          </w:tcPr>
          <w:p w14:paraId="493B73C8" w14:textId="77777777" w:rsidR="00835F0B" w:rsidRPr="00835F0B" w:rsidRDefault="00835F0B" w:rsidP="00D062AB">
            <w:pPr>
              <w:jc w:val="center"/>
              <w:rPr>
                <w:sz w:val="18"/>
                <w:szCs w:val="18"/>
                <w:lang w:val="en-US"/>
              </w:rPr>
            </w:pPr>
            <w:r>
              <w:rPr>
                <w:sz w:val="18"/>
                <w:szCs w:val="18"/>
                <w:lang w:val="en-US"/>
              </w:rPr>
              <w:t>4</w:t>
            </w:r>
          </w:p>
        </w:tc>
        <w:tc>
          <w:tcPr>
            <w:tcW w:w="1417" w:type="dxa"/>
            <w:tcBorders>
              <w:top w:val="outset" w:sz="8" w:space="0" w:color="000001"/>
              <w:left w:val="outset" w:sz="8" w:space="0" w:color="000001"/>
              <w:bottom w:val="outset" w:sz="8" w:space="0" w:color="000001"/>
              <w:right w:val="outset" w:sz="8" w:space="0" w:color="000001"/>
            </w:tcBorders>
            <w:shd w:val="clear" w:color="auto" w:fill="auto"/>
            <w:vAlign w:val="center"/>
          </w:tcPr>
          <w:p w14:paraId="08D58C03" w14:textId="77777777" w:rsidR="00835F0B" w:rsidRPr="00835F0B" w:rsidRDefault="00835F0B" w:rsidP="00D062AB">
            <w:pPr>
              <w:jc w:val="center"/>
              <w:rPr>
                <w:sz w:val="18"/>
                <w:szCs w:val="18"/>
                <w:lang w:val="en-US"/>
              </w:rPr>
            </w:pPr>
            <w:r>
              <w:rPr>
                <w:sz w:val="18"/>
                <w:szCs w:val="18"/>
                <w:lang w:val="en-US"/>
              </w:rPr>
              <w:t>5</w:t>
            </w:r>
          </w:p>
        </w:tc>
        <w:tc>
          <w:tcPr>
            <w:tcW w:w="1418" w:type="dxa"/>
            <w:tcBorders>
              <w:top w:val="outset" w:sz="8" w:space="0" w:color="000001"/>
              <w:left w:val="outset" w:sz="8" w:space="0" w:color="000001"/>
              <w:bottom w:val="outset" w:sz="8" w:space="0" w:color="000001"/>
              <w:right w:val="outset" w:sz="8" w:space="0" w:color="000001"/>
            </w:tcBorders>
            <w:shd w:val="clear" w:color="auto" w:fill="auto"/>
            <w:vAlign w:val="center"/>
          </w:tcPr>
          <w:p w14:paraId="03690617" w14:textId="77777777" w:rsidR="00835F0B" w:rsidRPr="00835F0B" w:rsidRDefault="00835F0B" w:rsidP="00D062AB">
            <w:pPr>
              <w:jc w:val="center"/>
              <w:rPr>
                <w:sz w:val="18"/>
                <w:szCs w:val="18"/>
                <w:lang w:val="en-US"/>
              </w:rPr>
            </w:pPr>
            <w:r>
              <w:rPr>
                <w:sz w:val="18"/>
                <w:szCs w:val="18"/>
                <w:lang w:val="en-US"/>
              </w:rPr>
              <w:t>6</w:t>
            </w:r>
          </w:p>
        </w:tc>
        <w:tc>
          <w:tcPr>
            <w:tcW w:w="3118" w:type="dxa"/>
            <w:tcBorders>
              <w:top w:val="outset" w:sz="8" w:space="0" w:color="000001"/>
              <w:left w:val="outset" w:sz="8" w:space="0" w:color="000001"/>
              <w:bottom w:val="outset" w:sz="8" w:space="0" w:color="000001"/>
              <w:right w:val="outset" w:sz="8" w:space="0" w:color="000001"/>
            </w:tcBorders>
            <w:shd w:val="clear" w:color="auto" w:fill="auto"/>
            <w:vAlign w:val="center"/>
          </w:tcPr>
          <w:p w14:paraId="6F1B6044" w14:textId="77777777" w:rsidR="00835F0B" w:rsidRPr="00835F0B" w:rsidRDefault="00835F0B" w:rsidP="00D062AB">
            <w:pPr>
              <w:jc w:val="center"/>
              <w:rPr>
                <w:sz w:val="18"/>
                <w:szCs w:val="18"/>
                <w:lang w:val="en-US"/>
              </w:rPr>
            </w:pPr>
            <w:r>
              <w:rPr>
                <w:sz w:val="18"/>
                <w:szCs w:val="18"/>
                <w:lang w:val="en-US"/>
              </w:rPr>
              <w:t>7</w:t>
            </w:r>
          </w:p>
        </w:tc>
      </w:tr>
      <w:tr w:rsidR="00523875" w:rsidRPr="001C182F" w14:paraId="66DA4D87" w14:textId="77777777" w:rsidTr="00835F0B">
        <w:trPr>
          <w:trHeight w:val="45"/>
        </w:trPr>
        <w:tc>
          <w:tcPr>
            <w:tcW w:w="504" w:type="dxa"/>
            <w:tcBorders>
              <w:top w:val="outset" w:sz="8" w:space="0" w:color="000001"/>
              <w:left w:val="outset" w:sz="8" w:space="0" w:color="000001"/>
              <w:bottom w:val="outset" w:sz="8" w:space="0" w:color="000001"/>
              <w:right w:val="outset" w:sz="8" w:space="0" w:color="000001"/>
            </w:tcBorders>
            <w:shd w:val="clear" w:color="auto" w:fill="auto"/>
            <w:vAlign w:val="center"/>
          </w:tcPr>
          <w:p w14:paraId="14E55896" w14:textId="5FDD12C0" w:rsidR="00523875" w:rsidRPr="00D062AB" w:rsidRDefault="00523875" w:rsidP="00D062AB">
            <w:pPr>
              <w:jc w:val="center"/>
              <w:rPr>
                <w:sz w:val="18"/>
                <w:szCs w:val="18"/>
                <w:lang w:val="uk-UA"/>
              </w:rPr>
            </w:pPr>
            <w:r>
              <w:rPr>
                <w:sz w:val="18"/>
                <w:szCs w:val="18"/>
                <w:lang w:val="uk-UA"/>
              </w:rPr>
              <w:t>1</w:t>
            </w:r>
          </w:p>
        </w:tc>
        <w:tc>
          <w:tcPr>
            <w:tcW w:w="2946" w:type="dxa"/>
            <w:tcBorders>
              <w:top w:val="outset" w:sz="8" w:space="0" w:color="000001"/>
              <w:left w:val="outset" w:sz="8" w:space="0" w:color="000001"/>
              <w:bottom w:val="outset" w:sz="8" w:space="0" w:color="000001"/>
              <w:right w:val="outset" w:sz="8" w:space="0" w:color="000001"/>
            </w:tcBorders>
            <w:shd w:val="clear" w:color="auto" w:fill="auto"/>
            <w:vAlign w:val="center"/>
          </w:tcPr>
          <w:p w14:paraId="3D842DC3" w14:textId="3F25405E" w:rsidR="00523875" w:rsidRPr="00D062AB" w:rsidRDefault="00523875" w:rsidP="00D062AB">
            <w:pPr>
              <w:jc w:val="center"/>
              <w:rPr>
                <w:sz w:val="18"/>
                <w:szCs w:val="18"/>
                <w:lang w:val="uk-UA"/>
              </w:rPr>
            </w:pPr>
            <w:r>
              <w:rPr>
                <w:sz w:val="18"/>
                <w:szCs w:val="18"/>
                <w:lang w:val="uk-UA"/>
              </w:rPr>
              <w:t>DPM HOLDING LTD (ДПМ ХОЛДІНГ ЛТД)</w:t>
            </w:r>
          </w:p>
        </w:tc>
        <w:tc>
          <w:tcPr>
            <w:tcW w:w="4087" w:type="dxa"/>
            <w:tcBorders>
              <w:top w:val="outset" w:sz="8" w:space="0" w:color="000001"/>
              <w:left w:val="outset" w:sz="8" w:space="0" w:color="000001"/>
              <w:bottom w:val="outset" w:sz="8" w:space="0" w:color="000001"/>
              <w:right w:val="outset" w:sz="8" w:space="0" w:color="000001"/>
            </w:tcBorders>
            <w:shd w:val="clear" w:color="auto" w:fill="auto"/>
            <w:vAlign w:val="center"/>
          </w:tcPr>
          <w:p w14:paraId="60794130" w14:textId="77777777" w:rsidR="00523875" w:rsidRDefault="00523875" w:rsidP="00D062AB">
            <w:pPr>
              <w:jc w:val="center"/>
              <w:rPr>
                <w:sz w:val="18"/>
                <w:szCs w:val="18"/>
                <w:lang w:val="en-US"/>
              </w:rPr>
            </w:pPr>
            <w:r>
              <w:rPr>
                <w:sz w:val="18"/>
                <w:szCs w:val="18"/>
                <w:lang w:val="en-US"/>
              </w:rPr>
              <w:t>Ідентифікаційний код за ЄДРПОУ, або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 : 1844307</w:t>
            </w:r>
          </w:p>
          <w:p w14:paraId="12DC5F52" w14:textId="26C6C427" w:rsidR="00523875" w:rsidRDefault="00523875" w:rsidP="00D062AB">
            <w:pPr>
              <w:jc w:val="center"/>
              <w:rPr>
                <w:sz w:val="18"/>
                <w:szCs w:val="18"/>
                <w:lang w:val="en-US"/>
              </w:rPr>
            </w:pPr>
            <w:r>
              <w:rPr>
                <w:sz w:val="18"/>
                <w:szCs w:val="18"/>
                <w:lang w:val="en-US"/>
              </w:rPr>
              <w:t>Місцезнаходження (повна адреса) українською та англійською мовами: Трайдент Чемберс, а/с 146, Род-Таун, Тортола VG1110, Британські Вірґінські Острови (Trident Chambers, P.O. Box 146, Road Town, Tortola VG1110, British Virgin Islands).</w:t>
            </w:r>
          </w:p>
        </w:tc>
        <w:tc>
          <w:tcPr>
            <w:tcW w:w="1414" w:type="dxa"/>
            <w:tcBorders>
              <w:top w:val="outset" w:sz="8" w:space="0" w:color="000001"/>
              <w:left w:val="outset" w:sz="8" w:space="0" w:color="000001"/>
              <w:bottom w:val="outset" w:sz="8" w:space="0" w:color="000001"/>
              <w:right w:val="outset" w:sz="8" w:space="0" w:color="000001"/>
            </w:tcBorders>
            <w:shd w:val="clear" w:color="auto" w:fill="auto"/>
            <w:vAlign w:val="center"/>
          </w:tcPr>
          <w:p w14:paraId="2B417939" w14:textId="325FCD5B" w:rsidR="00523875" w:rsidRDefault="00523875" w:rsidP="00D062AB">
            <w:pPr>
              <w:jc w:val="center"/>
              <w:rPr>
                <w:sz w:val="18"/>
                <w:szCs w:val="18"/>
                <w:lang w:val="en-US"/>
              </w:rPr>
            </w:pPr>
            <w:r>
              <w:rPr>
                <w:sz w:val="18"/>
                <w:szCs w:val="18"/>
                <w:lang w:val="en-US"/>
              </w:rPr>
              <w:t>100</w:t>
            </w:r>
          </w:p>
        </w:tc>
        <w:tc>
          <w:tcPr>
            <w:tcW w:w="1417" w:type="dxa"/>
            <w:tcBorders>
              <w:top w:val="outset" w:sz="8" w:space="0" w:color="000001"/>
              <w:left w:val="outset" w:sz="8" w:space="0" w:color="000001"/>
              <w:bottom w:val="outset" w:sz="8" w:space="0" w:color="000001"/>
              <w:right w:val="outset" w:sz="8" w:space="0" w:color="000001"/>
            </w:tcBorders>
            <w:shd w:val="clear" w:color="auto" w:fill="auto"/>
            <w:vAlign w:val="center"/>
          </w:tcPr>
          <w:p w14:paraId="09D44E89" w14:textId="2055F6F3" w:rsidR="00523875" w:rsidRDefault="00523875" w:rsidP="00D062AB">
            <w:pPr>
              <w:jc w:val="center"/>
              <w:rPr>
                <w:sz w:val="18"/>
                <w:szCs w:val="18"/>
                <w:lang w:val="en-US"/>
              </w:rPr>
            </w:pPr>
            <w:r>
              <w:rPr>
                <w:sz w:val="18"/>
                <w:szCs w:val="18"/>
                <w:lang w:val="en-US"/>
              </w:rPr>
              <w:t>0</w:t>
            </w:r>
          </w:p>
        </w:tc>
        <w:tc>
          <w:tcPr>
            <w:tcW w:w="1418" w:type="dxa"/>
            <w:tcBorders>
              <w:top w:val="outset" w:sz="8" w:space="0" w:color="000001"/>
              <w:left w:val="outset" w:sz="8" w:space="0" w:color="000001"/>
              <w:bottom w:val="outset" w:sz="8" w:space="0" w:color="000001"/>
              <w:right w:val="outset" w:sz="8" w:space="0" w:color="000001"/>
            </w:tcBorders>
            <w:shd w:val="clear" w:color="auto" w:fill="auto"/>
            <w:vAlign w:val="center"/>
          </w:tcPr>
          <w:p w14:paraId="30D5948B" w14:textId="1CEF886B" w:rsidR="00523875" w:rsidRDefault="00523875" w:rsidP="00D062AB">
            <w:pPr>
              <w:jc w:val="center"/>
              <w:rPr>
                <w:sz w:val="18"/>
                <w:szCs w:val="18"/>
                <w:lang w:val="en-US"/>
              </w:rPr>
            </w:pPr>
            <w:r>
              <w:rPr>
                <w:sz w:val="18"/>
                <w:szCs w:val="18"/>
                <w:lang w:val="en-US"/>
              </w:rPr>
              <w:t>100</w:t>
            </w:r>
          </w:p>
        </w:tc>
        <w:tc>
          <w:tcPr>
            <w:tcW w:w="3118" w:type="dxa"/>
            <w:tcBorders>
              <w:top w:val="outset" w:sz="8" w:space="0" w:color="000001"/>
              <w:left w:val="outset" w:sz="8" w:space="0" w:color="000001"/>
              <w:bottom w:val="outset" w:sz="8" w:space="0" w:color="000001"/>
              <w:right w:val="outset" w:sz="8" w:space="0" w:color="000001"/>
            </w:tcBorders>
            <w:shd w:val="clear" w:color="auto" w:fill="auto"/>
            <w:vAlign w:val="center"/>
          </w:tcPr>
          <w:p w14:paraId="0CB069DF" w14:textId="2C5136EE" w:rsidR="00523875" w:rsidRDefault="00523875" w:rsidP="00D062AB">
            <w:pPr>
              <w:jc w:val="center"/>
              <w:rPr>
                <w:sz w:val="18"/>
                <w:szCs w:val="18"/>
                <w:lang w:val="en-US"/>
              </w:rPr>
            </w:pPr>
            <w:r>
              <w:rPr>
                <w:sz w:val="18"/>
                <w:szCs w:val="18"/>
                <w:lang w:val="en-US"/>
              </w:rPr>
              <w:t>Єрмолаєв Вадим (IERMOLAIEV VADYM), громадянин республіки Кіпр, країна та місце проживання (повна адреса): 4046, КІПР, ЛІМАСОЛ, ЕРМАСОЙА, ТРІПТОЛЕМУ 15, ВІЛЛА 1, дата та рік народження 13.05.1968 р.,</w:t>
            </w:r>
          </w:p>
        </w:tc>
      </w:tr>
    </w:tbl>
    <w:p w14:paraId="75C149F6" w14:textId="77777777" w:rsidR="004E5FF5" w:rsidRPr="009E5E1E" w:rsidRDefault="004E5FF5" w:rsidP="009E5E1E">
      <w:pPr>
        <w:rPr>
          <w:lang w:val="uk-UA"/>
        </w:rPr>
      </w:pPr>
    </w:p>
    <w:sectPr w:rsidR="004E5FF5" w:rsidRPr="009E5E1E" w:rsidSect="00523875">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75"/>
    <w:rsid w:val="00104976"/>
    <w:rsid w:val="001E133D"/>
    <w:rsid w:val="004E5FF5"/>
    <w:rsid w:val="00523875"/>
    <w:rsid w:val="00835F0B"/>
    <w:rsid w:val="009767EC"/>
    <w:rsid w:val="009E5E1E"/>
    <w:rsid w:val="00BC20E3"/>
    <w:rsid w:val="00C83942"/>
    <w:rsid w:val="00D062AB"/>
    <w:rsid w:val="00D07BE6"/>
    <w:rsid w:val="00DD1BF0"/>
    <w:rsid w:val="00F17D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19FE"/>
  <w15:chartTrackingRefBased/>
  <w15:docId w15:val="{14205CF3-85A4-4490-BC9F-FE3A7C89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0E3"/>
    <w:rPr>
      <w:rFonts w:ascii="Times New Roman" w:eastAsia="Times New Roman" w:hAnsi="Times New Roman"/>
      <w:sz w:val="24"/>
      <w:szCs w:val="24"/>
      <w:lang w:val="ru-RU" w:eastAsia="ru-RU"/>
    </w:rPr>
  </w:style>
  <w:style w:type="paragraph" w:styleId="3">
    <w:name w:val="heading 3"/>
    <w:basedOn w:val="a"/>
    <w:link w:val="30"/>
    <w:uiPriority w:val="9"/>
    <w:qFormat/>
    <w:rsid w:val="00BC20E3"/>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BC20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C20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owship.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owship</Template>
  <TotalTime>0</TotalTime>
  <Pages>1</Pages>
  <Words>1150</Words>
  <Characters>656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cp:lastModifiedBy>Maryna Khairullina</cp:lastModifiedBy>
  <cp:revision>2</cp:revision>
  <dcterms:created xsi:type="dcterms:W3CDTF">2023-12-01T09:17:00Z</dcterms:created>
  <dcterms:modified xsi:type="dcterms:W3CDTF">2023-12-01T09:17:00Z</dcterms:modified>
</cp:coreProperties>
</file>